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D1" w:rsidRDefault="007C5ED1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C5E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5ED1" w:rsidRDefault="007C5ED1">
            <w:pPr>
              <w:pStyle w:val="ConsPlusNormal"/>
              <w:outlineLvl w:val="0"/>
            </w:pPr>
            <w:r>
              <w:t>26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5ED1" w:rsidRDefault="007C5ED1">
            <w:pPr>
              <w:pStyle w:val="ConsPlusNormal"/>
              <w:jc w:val="right"/>
              <w:outlineLvl w:val="0"/>
            </w:pPr>
            <w:r>
              <w:t>N 126-18/6</w:t>
            </w:r>
          </w:p>
        </w:tc>
      </w:tr>
    </w:tbl>
    <w:p w:rsidR="007C5ED1" w:rsidRDefault="007C5E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5ED1" w:rsidRDefault="007C5ED1">
      <w:pPr>
        <w:pStyle w:val="ConsPlusNormal"/>
        <w:jc w:val="center"/>
      </w:pPr>
    </w:p>
    <w:p w:rsidR="007C5ED1" w:rsidRDefault="007C5ED1">
      <w:pPr>
        <w:pStyle w:val="ConsPlusTitle"/>
        <w:jc w:val="center"/>
      </w:pPr>
      <w:r>
        <w:t>СОБРАНИЕ ПРЕДСТАВИТЕЛЕЙ ГОРОДА КУЗНЕЦКА</w:t>
      </w:r>
    </w:p>
    <w:p w:rsidR="007C5ED1" w:rsidRDefault="007C5ED1">
      <w:pPr>
        <w:pStyle w:val="ConsPlusTitle"/>
        <w:jc w:val="center"/>
      </w:pPr>
      <w:r>
        <w:t>ПЕНЗЕНСКОЙ ОБЛАСТИ</w:t>
      </w:r>
    </w:p>
    <w:p w:rsidR="007C5ED1" w:rsidRDefault="007C5ED1">
      <w:pPr>
        <w:pStyle w:val="ConsPlusTitle"/>
        <w:jc w:val="center"/>
      </w:pPr>
    </w:p>
    <w:p w:rsidR="007C5ED1" w:rsidRDefault="007C5ED1">
      <w:pPr>
        <w:pStyle w:val="ConsPlusTitle"/>
        <w:jc w:val="center"/>
      </w:pPr>
      <w:r>
        <w:t>РЕШЕНИЕ</w:t>
      </w:r>
    </w:p>
    <w:p w:rsidR="007C5ED1" w:rsidRDefault="007C5ED1">
      <w:pPr>
        <w:pStyle w:val="ConsPlusTitle"/>
        <w:jc w:val="center"/>
      </w:pPr>
    </w:p>
    <w:p w:rsidR="007C5ED1" w:rsidRDefault="007C5ED1">
      <w:pPr>
        <w:pStyle w:val="ConsPlusTitle"/>
        <w:jc w:val="center"/>
      </w:pPr>
      <w:r>
        <w:t>ОБ УТВЕРЖДЕНИИ ПОЛОЖЕНИЯ О ПОРЯДКЕ ОРГАНИЗАЦИИ И ПРОВЕДЕНИЯ</w:t>
      </w:r>
    </w:p>
    <w:p w:rsidR="007C5ED1" w:rsidRDefault="007C5ED1">
      <w:pPr>
        <w:pStyle w:val="ConsPlusTitle"/>
        <w:jc w:val="center"/>
      </w:pPr>
      <w:r>
        <w:t>МУНИЦИПАЛЬНОГО ЗЕМЕЛЬНОГО КОНТРОЛЯ НА ТЕРРИТОРИИ</w:t>
      </w:r>
    </w:p>
    <w:p w:rsidR="007C5ED1" w:rsidRDefault="007C5ED1">
      <w:pPr>
        <w:pStyle w:val="ConsPlusTitle"/>
        <w:jc w:val="center"/>
      </w:pPr>
      <w:r>
        <w:t>ГОРОДА КУЗНЕЦКА ПЕНЗЕНСКОЙ ОБЛАСТИ</w:t>
      </w:r>
    </w:p>
    <w:p w:rsidR="007C5ED1" w:rsidRDefault="007C5ED1">
      <w:pPr>
        <w:pStyle w:val="ConsPlusNormal"/>
        <w:jc w:val="center"/>
      </w:pPr>
    </w:p>
    <w:p w:rsidR="007C5ED1" w:rsidRDefault="007C5ED1">
      <w:pPr>
        <w:pStyle w:val="ConsPlusNormal"/>
        <w:jc w:val="right"/>
      </w:pPr>
      <w:r>
        <w:t>Принято</w:t>
      </w:r>
    </w:p>
    <w:p w:rsidR="007C5ED1" w:rsidRDefault="007C5ED1">
      <w:pPr>
        <w:pStyle w:val="ConsPlusNormal"/>
        <w:jc w:val="right"/>
      </w:pPr>
      <w:r>
        <w:t>Собранием представителей</w:t>
      </w:r>
    </w:p>
    <w:p w:rsidR="007C5ED1" w:rsidRDefault="007C5ED1">
      <w:pPr>
        <w:pStyle w:val="ConsPlusNormal"/>
        <w:jc w:val="right"/>
      </w:pPr>
      <w:r>
        <w:t>города Кузнецка</w:t>
      </w:r>
    </w:p>
    <w:p w:rsidR="007C5ED1" w:rsidRDefault="007C5ED1">
      <w:pPr>
        <w:pStyle w:val="ConsPlusNormal"/>
        <w:jc w:val="right"/>
      </w:pPr>
      <w:r>
        <w:t>26 ноября 2015 года</w:t>
      </w:r>
    </w:p>
    <w:p w:rsidR="007C5ED1" w:rsidRDefault="007C5ED1">
      <w:pPr>
        <w:pStyle w:val="ConsPlusNormal"/>
        <w:jc w:val="center"/>
      </w:pPr>
    </w:p>
    <w:p w:rsidR="007C5ED1" w:rsidRDefault="007C5ED1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4" w:history="1">
        <w:r>
          <w:rPr>
            <w:color w:val="0000FF"/>
          </w:rPr>
          <w:t>ст. 72</w:t>
        </w:r>
      </w:hyperlink>
      <w:r>
        <w:t xml:space="preserve"> Земельного кодекса Российской Федерации, Федеральных законов от 06.10.2003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26.12.2008 </w:t>
      </w:r>
      <w:hyperlink r:id="rId6" w:history="1">
        <w:r>
          <w:rPr>
            <w:color w:val="0000FF"/>
          </w:rPr>
          <w:t>N 294-ФЗ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области от 13.03.2015 N 132-пП "О Порядке осуществления муниципального земельного контроля на территории Пензенской</w:t>
      </w:r>
      <w:proofErr w:type="gramEnd"/>
      <w:r>
        <w:t xml:space="preserve"> области", руководствуясь </w:t>
      </w:r>
      <w:hyperlink r:id="rId8" w:history="1">
        <w:r>
          <w:rPr>
            <w:color w:val="0000FF"/>
          </w:rPr>
          <w:t>статьей 21</w:t>
        </w:r>
      </w:hyperlink>
      <w:r>
        <w:t xml:space="preserve"> Устава города Кузнецка Пензенской области, Собрание представителей города Кузнецка решило:</w:t>
      </w:r>
    </w:p>
    <w:p w:rsidR="007C5ED1" w:rsidRDefault="007C5ED1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порядке организации и проведения муниципального земельного контроля на территории города Кузнецка Пензенской области согласно приложению.</w:t>
      </w:r>
    </w:p>
    <w:p w:rsidR="007C5ED1" w:rsidRDefault="007C5ED1">
      <w:pPr>
        <w:pStyle w:val="ConsPlusNormal"/>
        <w:ind w:firstLine="540"/>
        <w:jc w:val="both"/>
      </w:pPr>
      <w:r>
        <w:t>2. Настоящее решение опубликовать в средствах массовой информации.</w:t>
      </w:r>
    </w:p>
    <w:p w:rsidR="007C5ED1" w:rsidRDefault="007C5ED1">
      <w:pPr>
        <w:pStyle w:val="ConsPlusNormal"/>
        <w:ind w:firstLine="540"/>
        <w:jc w:val="both"/>
      </w:pPr>
      <w:r>
        <w:t>3. Настоящее решение вступает в силу на следующий день после его официального опубликования.</w:t>
      </w: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</w:pPr>
      <w:r>
        <w:t>Глава города Кузнецка</w:t>
      </w:r>
    </w:p>
    <w:p w:rsidR="007C5ED1" w:rsidRDefault="007C5ED1">
      <w:pPr>
        <w:pStyle w:val="ConsPlusNormal"/>
        <w:jc w:val="right"/>
      </w:pPr>
      <w:r>
        <w:t>В.А.НАЗАРОВ</w:t>
      </w:r>
    </w:p>
    <w:p w:rsidR="007C5ED1" w:rsidRDefault="007C5ED1">
      <w:pPr>
        <w:pStyle w:val="ConsPlusNormal"/>
      </w:pPr>
      <w:r>
        <w:t>26.11.2015</w:t>
      </w:r>
    </w:p>
    <w:p w:rsidR="007C5ED1" w:rsidRDefault="007C5ED1">
      <w:pPr>
        <w:pStyle w:val="ConsPlusNormal"/>
      </w:pPr>
      <w:r>
        <w:t>N 126-18/6</w:t>
      </w: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</w:pPr>
    </w:p>
    <w:p w:rsidR="007C5ED1" w:rsidRDefault="007C5ED1">
      <w:pPr>
        <w:pStyle w:val="ConsPlusNormal"/>
        <w:jc w:val="right"/>
        <w:outlineLvl w:val="0"/>
      </w:pPr>
      <w:r>
        <w:lastRenderedPageBreak/>
        <w:t>Приложение</w:t>
      </w:r>
    </w:p>
    <w:p w:rsidR="007C5ED1" w:rsidRDefault="007C5ED1">
      <w:pPr>
        <w:pStyle w:val="ConsPlusNormal"/>
        <w:jc w:val="right"/>
      </w:pPr>
      <w:r>
        <w:t>к решению</w:t>
      </w:r>
    </w:p>
    <w:p w:rsidR="007C5ED1" w:rsidRDefault="007C5ED1">
      <w:pPr>
        <w:pStyle w:val="ConsPlusNormal"/>
        <w:jc w:val="right"/>
      </w:pPr>
      <w:r>
        <w:t>Собрания представителей</w:t>
      </w:r>
    </w:p>
    <w:p w:rsidR="007C5ED1" w:rsidRDefault="007C5ED1">
      <w:pPr>
        <w:pStyle w:val="ConsPlusNormal"/>
        <w:jc w:val="right"/>
      </w:pPr>
      <w:r>
        <w:t>города Кузнецка</w:t>
      </w:r>
    </w:p>
    <w:p w:rsidR="007C5ED1" w:rsidRDefault="007C5ED1">
      <w:pPr>
        <w:pStyle w:val="ConsPlusNormal"/>
        <w:jc w:val="right"/>
      </w:pPr>
      <w:r>
        <w:t>от 26 ноября 2015 г. N 126-18/6</w:t>
      </w:r>
    </w:p>
    <w:p w:rsidR="007C5ED1" w:rsidRDefault="007C5ED1">
      <w:pPr>
        <w:pStyle w:val="ConsPlusNormal"/>
        <w:jc w:val="center"/>
      </w:pPr>
    </w:p>
    <w:p w:rsidR="007C5ED1" w:rsidRDefault="007C5ED1">
      <w:pPr>
        <w:pStyle w:val="ConsPlusTitle"/>
        <w:jc w:val="center"/>
      </w:pPr>
      <w:bookmarkStart w:id="0" w:name="P38"/>
      <w:bookmarkEnd w:id="0"/>
      <w:r>
        <w:t>ПОЛОЖЕНИЕ</w:t>
      </w:r>
    </w:p>
    <w:p w:rsidR="007C5ED1" w:rsidRDefault="007C5ED1">
      <w:pPr>
        <w:pStyle w:val="ConsPlusTitle"/>
        <w:jc w:val="center"/>
      </w:pPr>
      <w:r>
        <w:t>О ПОРЯДКЕ ОРГАНИЗАЦИИ И ПРОВЕДЕНИЯ МУНИЦИПАЛЬНОГО</w:t>
      </w:r>
    </w:p>
    <w:p w:rsidR="007C5ED1" w:rsidRDefault="007C5ED1">
      <w:pPr>
        <w:pStyle w:val="ConsPlusTitle"/>
        <w:jc w:val="center"/>
      </w:pPr>
      <w:r>
        <w:t>ЗЕМЕЛЬНОГО КОНТРОЛЯ НА ТЕРРИТОРИИ ГОРОДА КУЗНЕЦКА</w:t>
      </w:r>
    </w:p>
    <w:p w:rsidR="007C5ED1" w:rsidRDefault="007C5ED1">
      <w:pPr>
        <w:pStyle w:val="ConsPlusTitle"/>
        <w:jc w:val="center"/>
      </w:pPr>
      <w:r>
        <w:t>ПЕНЗЕНСКОЙ ОБЛАСТИ</w:t>
      </w:r>
    </w:p>
    <w:p w:rsidR="007C5ED1" w:rsidRDefault="007C5ED1">
      <w:pPr>
        <w:pStyle w:val="ConsPlusNormal"/>
        <w:jc w:val="center"/>
      </w:pPr>
    </w:p>
    <w:p w:rsidR="007C5ED1" w:rsidRDefault="007C5ED1">
      <w:pPr>
        <w:pStyle w:val="ConsPlusNormal"/>
        <w:jc w:val="center"/>
        <w:outlineLvl w:val="1"/>
      </w:pPr>
      <w:r>
        <w:t>1. Общие положения и основные понятия</w:t>
      </w:r>
    </w:p>
    <w:p w:rsidR="007C5ED1" w:rsidRDefault="007C5ED1">
      <w:pPr>
        <w:pStyle w:val="ConsPlusNormal"/>
        <w:jc w:val="center"/>
      </w:pPr>
    </w:p>
    <w:p w:rsidR="007C5ED1" w:rsidRDefault="007C5ED1">
      <w:pPr>
        <w:pStyle w:val="ConsPlusNormal"/>
        <w:ind w:firstLine="540"/>
        <w:jc w:val="both"/>
      </w:pPr>
      <w:r>
        <w:t>Настоящее Положение определяет порядок организации и проведения муниципального земельного контроля на территории города Кузнецка.</w:t>
      </w:r>
    </w:p>
    <w:p w:rsidR="007C5ED1" w:rsidRDefault="007C5ED1">
      <w:pPr>
        <w:pStyle w:val="ConsPlusNormal"/>
        <w:ind w:firstLine="540"/>
        <w:jc w:val="both"/>
      </w:pPr>
      <w:r>
        <w:t>Муниципальный земельный контроль осуществляется в соответствии с действующим законодательством Российской Федерации, законодательством Пензенской области.</w:t>
      </w:r>
    </w:p>
    <w:p w:rsidR="007C5ED1" w:rsidRDefault="007C5ED1">
      <w:pPr>
        <w:pStyle w:val="ConsPlusNormal"/>
        <w:ind w:firstLine="540"/>
        <w:jc w:val="both"/>
      </w:pPr>
      <w:r>
        <w:t>Задачей муниципального земельного контроля является обеспечение соблюдения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Пензенской области, за нарушение которых законодательством Российской Федерации, законодательством Пензенской области предусмотрена административная и иная ответственность.</w:t>
      </w:r>
    </w:p>
    <w:p w:rsidR="007C5ED1" w:rsidRDefault="007C5ED1">
      <w:pPr>
        <w:pStyle w:val="ConsPlusNormal"/>
        <w:jc w:val="center"/>
      </w:pPr>
    </w:p>
    <w:p w:rsidR="007C5ED1" w:rsidRDefault="007C5ED1">
      <w:pPr>
        <w:pStyle w:val="ConsPlusNormal"/>
        <w:jc w:val="center"/>
        <w:outlineLvl w:val="1"/>
      </w:pPr>
      <w:r>
        <w:t>2. Орган муниципального земельного контроля</w:t>
      </w:r>
    </w:p>
    <w:p w:rsidR="007C5ED1" w:rsidRDefault="007C5ED1">
      <w:pPr>
        <w:pStyle w:val="ConsPlusNormal"/>
        <w:jc w:val="center"/>
      </w:pPr>
    </w:p>
    <w:p w:rsidR="007C5ED1" w:rsidRDefault="007C5ED1">
      <w:pPr>
        <w:pStyle w:val="ConsPlusNormal"/>
        <w:ind w:firstLine="540"/>
        <w:jc w:val="both"/>
      </w:pPr>
      <w:r>
        <w:t>Муниципальный земельный контроль на территории города Кузнецка осуществляет комитет по управлению имуществом города Кузнецка (перечень и функциональные обязанности должностных лиц комитета по управлению имуществом города Кузнецка, осуществляющих муниципальный земельный контроль, устанавливается приказом председателя комитета по управлению имуществом города Кузнецка в соответствии с настоящим Положением).</w:t>
      </w:r>
    </w:p>
    <w:p w:rsidR="007C5ED1" w:rsidRDefault="007C5ED1">
      <w:pPr>
        <w:pStyle w:val="ConsPlusNormal"/>
        <w:jc w:val="center"/>
      </w:pPr>
    </w:p>
    <w:p w:rsidR="007C5ED1" w:rsidRDefault="007C5ED1">
      <w:pPr>
        <w:pStyle w:val="ConsPlusNormal"/>
        <w:jc w:val="center"/>
        <w:outlineLvl w:val="1"/>
      </w:pPr>
      <w:bookmarkStart w:id="1" w:name="P53"/>
      <w:bookmarkEnd w:id="1"/>
      <w:r>
        <w:t>3. Функции комитета по управлению имуществом города Кузнецка</w:t>
      </w:r>
    </w:p>
    <w:p w:rsidR="007C5ED1" w:rsidRDefault="007C5ED1">
      <w:pPr>
        <w:pStyle w:val="ConsPlusNormal"/>
        <w:jc w:val="center"/>
      </w:pPr>
      <w:r>
        <w:t>в сфере муниципального земельного контроля</w:t>
      </w:r>
    </w:p>
    <w:p w:rsidR="007C5ED1" w:rsidRDefault="007C5ED1">
      <w:pPr>
        <w:pStyle w:val="ConsPlusNormal"/>
        <w:jc w:val="center"/>
      </w:pPr>
    </w:p>
    <w:p w:rsidR="007C5ED1" w:rsidRDefault="007C5ED1">
      <w:pPr>
        <w:pStyle w:val="ConsPlusNormal"/>
        <w:ind w:firstLine="540"/>
        <w:jc w:val="both"/>
      </w:pPr>
      <w:r>
        <w:t>В соответствии с задачами муниципального земельного контроля комитет по управлению имуществом города Кузнецка принимает меры по выявлению и пресечению в рамках своих полномочий следующих нарушений земельного законодательства:</w:t>
      </w:r>
    </w:p>
    <w:p w:rsidR="007C5ED1" w:rsidRDefault="007C5ED1">
      <w:pPr>
        <w:pStyle w:val="ConsPlusNormal"/>
        <w:ind w:firstLine="540"/>
        <w:jc w:val="both"/>
      </w:pPr>
      <w:r>
        <w:t>-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7C5ED1" w:rsidRDefault="007C5ED1">
      <w:pPr>
        <w:pStyle w:val="ConsPlusNormal"/>
        <w:ind w:firstLine="540"/>
        <w:jc w:val="both"/>
      </w:pPr>
      <w:r>
        <w:t>- самовольная уступка права пользования землей;</w:t>
      </w:r>
    </w:p>
    <w:p w:rsidR="007C5ED1" w:rsidRDefault="007C5ED1">
      <w:pPr>
        <w:pStyle w:val="ConsPlusNormal"/>
        <w:ind w:firstLine="540"/>
        <w:jc w:val="both"/>
      </w:pPr>
      <w:r>
        <w:t>-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7C5ED1" w:rsidRDefault="007C5ED1">
      <w:pPr>
        <w:pStyle w:val="ConsPlusNormal"/>
        <w:ind w:firstLine="540"/>
        <w:jc w:val="both"/>
      </w:pPr>
      <w:r>
        <w:t>- невыполнение или несвоевременное выполнение обязанностей по приведению земель в состояние, пригодное для использования по целевому назначению;</w:t>
      </w:r>
    </w:p>
    <w:p w:rsidR="007C5ED1" w:rsidRDefault="007C5ED1">
      <w:pPr>
        <w:pStyle w:val="ConsPlusNormal"/>
        <w:ind w:firstLine="540"/>
        <w:jc w:val="both"/>
      </w:pPr>
      <w:r>
        <w:t>- нарушение сроков возврата временно занимаемых и арендуемых земельных участков;</w:t>
      </w:r>
    </w:p>
    <w:p w:rsidR="007C5ED1" w:rsidRDefault="007C5ED1">
      <w:pPr>
        <w:pStyle w:val="ConsPlusNormal"/>
        <w:ind w:firstLine="540"/>
        <w:jc w:val="both"/>
      </w:pPr>
      <w:r>
        <w:t>-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7C5ED1" w:rsidRDefault="007C5ED1">
      <w:pPr>
        <w:pStyle w:val="ConsPlusNormal"/>
        <w:jc w:val="center"/>
      </w:pPr>
    </w:p>
    <w:p w:rsidR="007C5ED1" w:rsidRDefault="007C5ED1">
      <w:pPr>
        <w:pStyle w:val="ConsPlusNormal"/>
        <w:jc w:val="center"/>
        <w:outlineLvl w:val="1"/>
      </w:pPr>
      <w:r>
        <w:t>4. Организация и порядок деятельности при осуществлении</w:t>
      </w:r>
    </w:p>
    <w:p w:rsidR="007C5ED1" w:rsidRDefault="007C5ED1">
      <w:pPr>
        <w:pStyle w:val="ConsPlusNormal"/>
        <w:jc w:val="center"/>
      </w:pPr>
      <w:r>
        <w:t>муниципального земельного контроля</w:t>
      </w:r>
    </w:p>
    <w:p w:rsidR="007C5ED1" w:rsidRDefault="007C5ED1">
      <w:pPr>
        <w:pStyle w:val="ConsPlusNormal"/>
        <w:jc w:val="center"/>
      </w:pPr>
    </w:p>
    <w:p w:rsidR="007C5ED1" w:rsidRDefault="007C5ED1">
      <w:pPr>
        <w:pStyle w:val="ConsPlusNormal"/>
        <w:ind w:firstLine="540"/>
        <w:jc w:val="both"/>
      </w:pPr>
      <w:r>
        <w:t>Муниципальный земельный контроль осуществляется в форме плановых и внеплановых проверок.</w:t>
      </w:r>
    </w:p>
    <w:p w:rsidR="007C5ED1" w:rsidRDefault="007C5ED1">
      <w:pPr>
        <w:pStyle w:val="ConsPlusNormal"/>
        <w:ind w:firstLine="540"/>
        <w:jc w:val="both"/>
      </w:pPr>
      <w:proofErr w:type="gramStart"/>
      <w:r>
        <w:t xml:space="preserve">Плановые проверки в отношении юридических лиц и индивидуальных предпринимателей проводятся на основании разработанных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и индивидуальных предпринимателей" 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области от 13.03.2015 N 132-пП "О порядке осуществления муниципального земельного контроля на</w:t>
      </w:r>
      <w:proofErr w:type="gramEnd"/>
      <w:r>
        <w:t xml:space="preserve"> территории Пензенской области" ежегодных планов проведения проверок, которые утверждаются приказом комитета по управлению имуществом города Кузнецка с соблюдением требований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C5ED1" w:rsidRDefault="007C5ED1">
      <w:pPr>
        <w:pStyle w:val="ConsPlusNormal"/>
        <w:ind w:firstLine="540"/>
        <w:jc w:val="both"/>
      </w:pPr>
      <w:r>
        <w:t>Утвержденный приказом комитета по управлению имуществом города Кузнецка ежегодный план проведения плановых проверок размещается на официальном сайте администрации города Кузнецка в информационно-телекоммуникационной сети "Интернет".</w:t>
      </w:r>
    </w:p>
    <w:p w:rsidR="007C5ED1" w:rsidRDefault="007C5ED1">
      <w:pPr>
        <w:pStyle w:val="ConsPlusNormal"/>
        <w:jc w:val="center"/>
      </w:pPr>
    </w:p>
    <w:p w:rsidR="007C5ED1" w:rsidRDefault="007C5ED1">
      <w:pPr>
        <w:pStyle w:val="ConsPlusNormal"/>
        <w:jc w:val="center"/>
        <w:outlineLvl w:val="2"/>
      </w:pPr>
      <w:r>
        <w:t>4.1 Организация и порядок деятельности при проведении</w:t>
      </w:r>
    </w:p>
    <w:p w:rsidR="007C5ED1" w:rsidRDefault="007C5ED1">
      <w:pPr>
        <w:pStyle w:val="ConsPlusNormal"/>
        <w:jc w:val="center"/>
      </w:pPr>
      <w:r>
        <w:t>внеплановых проверок</w:t>
      </w:r>
    </w:p>
    <w:p w:rsidR="007C5ED1" w:rsidRDefault="007C5ED1">
      <w:pPr>
        <w:pStyle w:val="ConsPlusNormal"/>
        <w:jc w:val="center"/>
      </w:pPr>
    </w:p>
    <w:p w:rsidR="007C5ED1" w:rsidRDefault="007C5ED1">
      <w:pPr>
        <w:pStyle w:val="ConsPlusNormal"/>
        <w:ind w:firstLine="540"/>
        <w:jc w:val="both"/>
      </w:pPr>
      <w:proofErr w:type="gramStart"/>
      <w:r>
        <w:t xml:space="preserve">Внеплановые проверки в отношении органов государственной власти, органов местного самоуправления, граждан проводятся в случаях, определенных </w:t>
      </w:r>
      <w:hyperlink r:id="rId12" w:history="1">
        <w:r>
          <w:rPr>
            <w:color w:val="0000FF"/>
          </w:rPr>
          <w:t>пунктом 14</w:t>
        </w:r>
      </w:hyperlink>
      <w:r>
        <w:t xml:space="preserve"> постановления Правительства Пензенской области от 13.03.2015 N 132-пП "О порядке осуществления муниципального земельного контроля на территории Пензенской области" при наличии признаков нарушений, указанных в </w:t>
      </w:r>
      <w:hyperlink w:anchor="P53" w:history="1">
        <w:r>
          <w:rPr>
            <w:color w:val="0000FF"/>
          </w:rPr>
          <w:t>разделе 3</w:t>
        </w:r>
      </w:hyperlink>
      <w:r>
        <w:t xml:space="preserve"> настоящего положения, на основании приказа комитета по управлению имуществом города Кузнецка о назначении проверки.</w:t>
      </w:r>
      <w:proofErr w:type="gramEnd"/>
    </w:p>
    <w:p w:rsidR="007C5ED1" w:rsidRDefault="007C5ED1">
      <w:pPr>
        <w:pStyle w:val="ConsPlusNormal"/>
        <w:ind w:firstLine="540"/>
        <w:jc w:val="both"/>
      </w:pPr>
      <w:r>
        <w:t>Внеплановые проверки в отношении органов государственной власти, органов местного самоуправления, граждан проводятся с участием проверяемого лица, или его уполномоченного представителя с доверенностью. Проверка также может быть осуществлена без участия проверяемого лица или его уполномоченного представителя при условии, если оно надлежащим образом оповещено о предстоящей проверке.</w:t>
      </w:r>
    </w:p>
    <w:p w:rsidR="007C5ED1" w:rsidRDefault="007C5ED1">
      <w:pPr>
        <w:pStyle w:val="ConsPlusNormal"/>
        <w:ind w:firstLine="540"/>
        <w:jc w:val="both"/>
      </w:pPr>
      <w:r>
        <w:t>Проверки осуществляются путем установления наличия и исполнения документов, определяющих порядок использования земель, осмотра земельных участков на местности, а при необходимости - с проведением соответствующих обмеров.</w:t>
      </w:r>
    </w:p>
    <w:p w:rsidR="007C5ED1" w:rsidRDefault="007C5ED1">
      <w:pPr>
        <w:pStyle w:val="ConsPlusNormal"/>
        <w:ind w:firstLine="540"/>
        <w:jc w:val="both"/>
      </w:pPr>
      <w:proofErr w:type="gramStart"/>
      <w:r>
        <w:t xml:space="preserve">Внеплановые проверки юридических лиц, индивидуальных предпринимателей проводятся в порядке и по основаниям, предусмотренным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области от 13.03.2015 N 132-пП "О порядке осуществления муниципального земельного контроля на территории Пензенской области".</w:t>
      </w:r>
      <w:proofErr w:type="gramEnd"/>
    </w:p>
    <w:p w:rsidR="007C5ED1" w:rsidRDefault="007C5ED1">
      <w:pPr>
        <w:pStyle w:val="ConsPlusNormal"/>
        <w:jc w:val="center"/>
      </w:pPr>
    </w:p>
    <w:p w:rsidR="007C5ED1" w:rsidRDefault="007C5ED1">
      <w:pPr>
        <w:pStyle w:val="ConsPlusNormal"/>
        <w:jc w:val="center"/>
        <w:outlineLvl w:val="1"/>
      </w:pPr>
      <w:r>
        <w:t>5. Права, обязанности и ответственность должностных лиц,</w:t>
      </w:r>
    </w:p>
    <w:p w:rsidR="007C5ED1" w:rsidRDefault="007C5ED1">
      <w:pPr>
        <w:pStyle w:val="ConsPlusNormal"/>
        <w:jc w:val="center"/>
      </w:pPr>
      <w:r>
        <w:t>органов, осуществляющих муниципальный земельный контроль</w:t>
      </w:r>
    </w:p>
    <w:p w:rsidR="007C5ED1" w:rsidRDefault="007C5ED1">
      <w:pPr>
        <w:pStyle w:val="ConsPlusNormal"/>
        <w:jc w:val="center"/>
      </w:pPr>
    </w:p>
    <w:p w:rsidR="007C5ED1" w:rsidRDefault="007C5ED1">
      <w:pPr>
        <w:pStyle w:val="ConsPlusNormal"/>
        <w:ind w:firstLine="540"/>
        <w:jc w:val="both"/>
      </w:pPr>
      <w:r>
        <w:t>Должностные лица комитета по управлению имуществом города Кузнецка, осуществляющие муниципальный земельный контроль, при исполнении своих функций обязаны руководствоваться действующим законодательством Российской Федерации, законодательством Пензенской области и в пределах своих полномочий имеют следующие права:</w:t>
      </w:r>
    </w:p>
    <w:p w:rsidR="007C5ED1" w:rsidRDefault="007C5ED1">
      <w:pPr>
        <w:pStyle w:val="ConsPlusNormal"/>
        <w:ind w:firstLine="540"/>
        <w:jc w:val="both"/>
      </w:pPr>
      <w:r>
        <w:t>1) посещать в порядке, установленном действующим законодательством РФ, при предъявлении служебного удостоверения объекты, обследовать земельные участки, находящиеся в собственности, владении, пользовании и аренде;</w:t>
      </w:r>
    </w:p>
    <w:p w:rsidR="007C5ED1" w:rsidRDefault="007C5ED1">
      <w:pPr>
        <w:pStyle w:val="ConsPlusNormal"/>
        <w:ind w:firstLine="540"/>
        <w:jc w:val="both"/>
      </w:pPr>
      <w:r>
        <w:t xml:space="preserve">2) безвозмездно получать сведения и материалы о состоянии, использовании и охране земель, в том числе документы, удостоверяющие право на землю, необходимые для </w:t>
      </w:r>
      <w:r>
        <w:lastRenderedPageBreak/>
        <w:t>осуществления муниципального земельного контроля;</w:t>
      </w:r>
    </w:p>
    <w:p w:rsidR="007C5ED1" w:rsidRDefault="007C5ED1">
      <w:pPr>
        <w:pStyle w:val="ConsPlusNormal"/>
        <w:ind w:firstLine="540"/>
        <w:jc w:val="both"/>
      </w:pPr>
      <w:r>
        <w:t>3) обращаться в органы внутренних дел за содействием в предотвращении или пресечении действий, препятствующих осуществлению муниципального земельного контроля, а также в установлении личностей граждан, виновных в нарушении использования земель;</w:t>
      </w:r>
    </w:p>
    <w:p w:rsidR="007C5ED1" w:rsidRDefault="007C5ED1">
      <w:pPr>
        <w:pStyle w:val="ConsPlusNormal"/>
        <w:ind w:firstLine="540"/>
        <w:jc w:val="both"/>
      </w:pPr>
      <w:r>
        <w:t>4) привлекать в установленном порядке по согласованию специалистов (экспертов) для проведения обследования земельных угодий, экспертиз, проверок на территории города Кузнецка.</w:t>
      </w:r>
    </w:p>
    <w:p w:rsidR="007C5ED1" w:rsidRDefault="007C5ED1">
      <w:pPr>
        <w:pStyle w:val="ConsPlusNormal"/>
        <w:jc w:val="both"/>
      </w:pPr>
    </w:p>
    <w:p w:rsidR="007C5ED1" w:rsidRDefault="007C5ED1">
      <w:pPr>
        <w:pStyle w:val="ConsPlusNormal"/>
        <w:jc w:val="both"/>
      </w:pPr>
    </w:p>
    <w:p w:rsidR="007C5ED1" w:rsidRDefault="007C5E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D33" w:rsidRDefault="00C34D33"/>
    <w:sectPr w:rsidR="00C34D33" w:rsidSect="00FB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ED1"/>
    <w:rsid w:val="00004CAB"/>
    <w:rsid w:val="00006C57"/>
    <w:rsid w:val="00007B58"/>
    <w:rsid w:val="00015B02"/>
    <w:rsid w:val="00022410"/>
    <w:rsid w:val="0002374E"/>
    <w:rsid w:val="00023B22"/>
    <w:rsid w:val="00026BD4"/>
    <w:rsid w:val="0007277E"/>
    <w:rsid w:val="00092CD5"/>
    <w:rsid w:val="000940A2"/>
    <w:rsid w:val="00096638"/>
    <w:rsid w:val="00096D07"/>
    <w:rsid w:val="000A1DDB"/>
    <w:rsid w:val="000A6ED6"/>
    <w:rsid w:val="000B1FE5"/>
    <w:rsid w:val="000B378D"/>
    <w:rsid w:val="000B60CD"/>
    <w:rsid w:val="000D24BC"/>
    <w:rsid w:val="000D62BE"/>
    <w:rsid w:val="000D62DF"/>
    <w:rsid w:val="000E0DAF"/>
    <w:rsid w:val="000E18FB"/>
    <w:rsid w:val="000E2199"/>
    <w:rsid w:val="0010225D"/>
    <w:rsid w:val="0010369B"/>
    <w:rsid w:val="00110D2F"/>
    <w:rsid w:val="00117146"/>
    <w:rsid w:val="0012243D"/>
    <w:rsid w:val="00127884"/>
    <w:rsid w:val="00133D0B"/>
    <w:rsid w:val="00140BD9"/>
    <w:rsid w:val="00144E77"/>
    <w:rsid w:val="00166123"/>
    <w:rsid w:val="001745C8"/>
    <w:rsid w:val="00184D91"/>
    <w:rsid w:val="001C05C0"/>
    <w:rsid w:val="001C2ABD"/>
    <w:rsid w:val="001C4764"/>
    <w:rsid w:val="001C6C33"/>
    <w:rsid w:val="001D096C"/>
    <w:rsid w:val="001D1934"/>
    <w:rsid w:val="001E13ED"/>
    <w:rsid w:val="001E5220"/>
    <w:rsid w:val="001E673F"/>
    <w:rsid w:val="001E6F0A"/>
    <w:rsid w:val="001E76DB"/>
    <w:rsid w:val="001F11D9"/>
    <w:rsid w:val="001F2D57"/>
    <w:rsid w:val="001F6D09"/>
    <w:rsid w:val="00202074"/>
    <w:rsid w:val="0020674F"/>
    <w:rsid w:val="0022161B"/>
    <w:rsid w:val="00221E23"/>
    <w:rsid w:val="00222842"/>
    <w:rsid w:val="002231C8"/>
    <w:rsid w:val="00233A84"/>
    <w:rsid w:val="00241ADE"/>
    <w:rsid w:val="00247C26"/>
    <w:rsid w:val="00271944"/>
    <w:rsid w:val="00275B39"/>
    <w:rsid w:val="00282303"/>
    <w:rsid w:val="00290216"/>
    <w:rsid w:val="002975FB"/>
    <w:rsid w:val="002A1121"/>
    <w:rsid w:val="002A3129"/>
    <w:rsid w:val="002C2967"/>
    <w:rsid w:val="002C65D5"/>
    <w:rsid w:val="002E69AD"/>
    <w:rsid w:val="002F10DF"/>
    <w:rsid w:val="00301ED8"/>
    <w:rsid w:val="00316D85"/>
    <w:rsid w:val="00317F3F"/>
    <w:rsid w:val="00326F34"/>
    <w:rsid w:val="003345CE"/>
    <w:rsid w:val="00340C79"/>
    <w:rsid w:val="003411E6"/>
    <w:rsid w:val="0035003A"/>
    <w:rsid w:val="0035262C"/>
    <w:rsid w:val="00353795"/>
    <w:rsid w:val="00381756"/>
    <w:rsid w:val="0039189C"/>
    <w:rsid w:val="00395307"/>
    <w:rsid w:val="003B2884"/>
    <w:rsid w:val="003B5F72"/>
    <w:rsid w:val="003B790D"/>
    <w:rsid w:val="003D184A"/>
    <w:rsid w:val="003D408D"/>
    <w:rsid w:val="003D414C"/>
    <w:rsid w:val="003F2B24"/>
    <w:rsid w:val="003F60F3"/>
    <w:rsid w:val="00400D13"/>
    <w:rsid w:val="004018D8"/>
    <w:rsid w:val="004035D4"/>
    <w:rsid w:val="00403DFE"/>
    <w:rsid w:val="00407EF5"/>
    <w:rsid w:val="004138DC"/>
    <w:rsid w:val="00415083"/>
    <w:rsid w:val="00421E84"/>
    <w:rsid w:val="00435EFB"/>
    <w:rsid w:val="004475DB"/>
    <w:rsid w:val="00447F80"/>
    <w:rsid w:val="00453554"/>
    <w:rsid w:val="00456283"/>
    <w:rsid w:val="00464455"/>
    <w:rsid w:val="00472BB1"/>
    <w:rsid w:val="00482416"/>
    <w:rsid w:val="00487D40"/>
    <w:rsid w:val="004930BF"/>
    <w:rsid w:val="004971F3"/>
    <w:rsid w:val="004A2CEB"/>
    <w:rsid w:val="004A3EAC"/>
    <w:rsid w:val="004A4954"/>
    <w:rsid w:val="004B149F"/>
    <w:rsid w:val="004B1671"/>
    <w:rsid w:val="004B4A14"/>
    <w:rsid w:val="004B6A3F"/>
    <w:rsid w:val="004B6BFF"/>
    <w:rsid w:val="004D4664"/>
    <w:rsid w:val="004E563E"/>
    <w:rsid w:val="004F5B6C"/>
    <w:rsid w:val="0051136A"/>
    <w:rsid w:val="00514827"/>
    <w:rsid w:val="00516E96"/>
    <w:rsid w:val="00520B3F"/>
    <w:rsid w:val="00527C20"/>
    <w:rsid w:val="00533C7E"/>
    <w:rsid w:val="00533FCD"/>
    <w:rsid w:val="00542E9D"/>
    <w:rsid w:val="0054473A"/>
    <w:rsid w:val="005502AC"/>
    <w:rsid w:val="00553DD6"/>
    <w:rsid w:val="00554604"/>
    <w:rsid w:val="005658B2"/>
    <w:rsid w:val="0056616A"/>
    <w:rsid w:val="005768AD"/>
    <w:rsid w:val="00590FA6"/>
    <w:rsid w:val="005949C0"/>
    <w:rsid w:val="005A5FC1"/>
    <w:rsid w:val="005B19BA"/>
    <w:rsid w:val="005B20B2"/>
    <w:rsid w:val="005B26C6"/>
    <w:rsid w:val="005B3C48"/>
    <w:rsid w:val="005B5510"/>
    <w:rsid w:val="005C34D4"/>
    <w:rsid w:val="005D6267"/>
    <w:rsid w:val="005F668A"/>
    <w:rsid w:val="00607D7C"/>
    <w:rsid w:val="00610FD3"/>
    <w:rsid w:val="00625951"/>
    <w:rsid w:val="00632536"/>
    <w:rsid w:val="00632E4E"/>
    <w:rsid w:val="00633383"/>
    <w:rsid w:val="0063731D"/>
    <w:rsid w:val="00637CD0"/>
    <w:rsid w:val="0064074F"/>
    <w:rsid w:val="0064774A"/>
    <w:rsid w:val="00651ED4"/>
    <w:rsid w:val="0065339E"/>
    <w:rsid w:val="00657D4F"/>
    <w:rsid w:val="00670E6F"/>
    <w:rsid w:val="00674BF3"/>
    <w:rsid w:val="00676DFA"/>
    <w:rsid w:val="006967BF"/>
    <w:rsid w:val="006A6844"/>
    <w:rsid w:val="006B0573"/>
    <w:rsid w:val="006D13D1"/>
    <w:rsid w:val="006D19AB"/>
    <w:rsid w:val="006D34B1"/>
    <w:rsid w:val="006F6039"/>
    <w:rsid w:val="007072B9"/>
    <w:rsid w:val="0071062A"/>
    <w:rsid w:val="00711D9E"/>
    <w:rsid w:val="007175B2"/>
    <w:rsid w:val="00735FB0"/>
    <w:rsid w:val="00745229"/>
    <w:rsid w:val="00747082"/>
    <w:rsid w:val="00757979"/>
    <w:rsid w:val="0076064E"/>
    <w:rsid w:val="0076139A"/>
    <w:rsid w:val="007620A9"/>
    <w:rsid w:val="00763B4A"/>
    <w:rsid w:val="007732C3"/>
    <w:rsid w:val="00773634"/>
    <w:rsid w:val="007803AC"/>
    <w:rsid w:val="007828AF"/>
    <w:rsid w:val="00782C20"/>
    <w:rsid w:val="00786664"/>
    <w:rsid w:val="007923D0"/>
    <w:rsid w:val="00794E44"/>
    <w:rsid w:val="007C151C"/>
    <w:rsid w:val="007C26D0"/>
    <w:rsid w:val="007C5ED1"/>
    <w:rsid w:val="007C6F39"/>
    <w:rsid w:val="007E4896"/>
    <w:rsid w:val="007E7093"/>
    <w:rsid w:val="008057E7"/>
    <w:rsid w:val="00820047"/>
    <w:rsid w:val="00820ABA"/>
    <w:rsid w:val="00831C8B"/>
    <w:rsid w:val="00832219"/>
    <w:rsid w:val="0083304F"/>
    <w:rsid w:val="00835BB6"/>
    <w:rsid w:val="008361EE"/>
    <w:rsid w:val="008512B3"/>
    <w:rsid w:val="008539AA"/>
    <w:rsid w:val="00860526"/>
    <w:rsid w:val="00870192"/>
    <w:rsid w:val="008763C6"/>
    <w:rsid w:val="00876921"/>
    <w:rsid w:val="00876BA1"/>
    <w:rsid w:val="00881B1B"/>
    <w:rsid w:val="008826BD"/>
    <w:rsid w:val="00890DB8"/>
    <w:rsid w:val="008917E3"/>
    <w:rsid w:val="00895DC3"/>
    <w:rsid w:val="00896A1D"/>
    <w:rsid w:val="00897433"/>
    <w:rsid w:val="008A6FED"/>
    <w:rsid w:val="008A77A9"/>
    <w:rsid w:val="008B7208"/>
    <w:rsid w:val="008D5AE5"/>
    <w:rsid w:val="008E1EDB"/>
    <w:rsid w:val="008E379B"/>
    <w:rsid w:val="008E413E"/>
    <w:rsid w:val="008F74FA"/>
    <w:rsid w:val="00901DB2"/>
    <w:rsid w:val="00912AA3"/>
    <w:rsid w:val="0091627D"/>
    <w:rsid w:val="009209ED"/>
    <w:rsid w:val="00926BEB"/>
    <w:rsid w:val="0093468B"/>
    <w:rsid w:val="00936EB6"/>
    <w:rsid w:val="00941CCD"/>
    <w:rsid w:val="00942525"/>
    <w:rsid w:val="00947A7B"/>
    <w:rsid w:val="0095165A"/>
    <w:rsid w:val="00955326"/>
    <w:rsid w:val="0096349D"/>
    <w:rsid w:val="00963512"/>
    <w:rsid w:val="00964D26"/>
    <w:rsid w:val="009705A9"/>
    <w:rsid w:val="00977BCD"/>
    <w:rsid w:val="00987562"/>
    <w:rsid w:val="00990566"/>
    <w:rsid w:val="009A667E"/>
    <w:rsid w:val="009C104F"/>
    <w:rsid w:val="009C6478"/>
    <w:rsid w:val="009D1E32"/>
    <w:rsid w:val="009D6CC7"/>
    <w:rsid w:val="00A00737"/>
    <w:rsid w:val="00A03717"/>
    <w:rsid w:val="00A13619"/>
    <w:rsid w:val="00A13E02"/>
    <w:rsid w:val="00A13F50"/>
    <w:rsid w:val="00A16E05"/>
    <w:rsid w:val="00A257CD"/>
    <w:rsid w:val="00A339B2"/>
    <w:rsid w:val="00A64938"/>
    <w:rsid w:val="00A66695"/>
    <w:rsid w:val="00A766C3"/>
    <w:rsid w:val="00A86688"/>
    <w:rsid w:val="00A86DD4"/>
    <w:rsid w:val="00A968FC"/>
    <w:rsid w:val="00AB3E23"/>
    <w:rsid w:val="00B00F63"/>
    <w:rsid w:val="00B10467"/>
    <w:rsid w:val="00B15ED8"/>
    <w:rsid w:val="00B1798D"/>
    <w:rsid w:val="00B23457"/>
    <w:rsid w:val="00B417CD"/>
    <w:rsid w:val="00B43702"/>
    <w:rsid w:val="00B5347E"/>
    <w:rsid w:val="00B6336D"/>
    <w:rsid w:val="00B715C0"/>
    <w:rsid w:val="00B71988"/>
    <w:rsid w:val="00B76D64"/>
    <w:rsid w:val="00B82CBD"/>
    <w:rsid w:val="00B86061"/>
    <w:rsid w:val="00B871BD"/>
    <w:rsid w:val="00B9011D"/>
    <w:rsid w:val="00B923CF"/>
    <w:rsid w:val="00B96C11"/>
    <w:rsid w:val="00BA1691"/>
    <w:rsid w:val="00BA6976"/>
    <w:rsid w:val="00BC52A6"/>
    <w:rsid w:val="00BC636B"/>
    <w:rsid w:val="00BD04A0"/>
    <w:rsid w:val="00BD2665"/>
    <w:rsid w:val="00BD3A8F"/>
    <w:rsid w:val="00BE0391"/>
    <w:rsid w:val="00BF0961"/>
    <w:rsid w:val="00BF787A"/>
    <w:rsid w:val="00C05096"/>
    <w:rsid w:val="00C1015D"/>
    <w:rsid w:val="00C21233"/>
    <w:rsid w:val="00C24791"/>
    <w:rsid w:val="00C31784"/>
    <w:rsid w:val="00C3268F"/>
    <w:rsid w:val="00C34D33"/>
    <w:rsid w:val="00C43366"/>
    <w:rsid w:val="00C4421D"/>
    <w:rsid w:val="00C473D9"/>
    <w:rsid w:val="00C540C1"/>
    <w:rsid w:val="00C54F47"/>
    <w:rsid w:val="00C55CE7"/>
    <w:rsid w:val="00C617A0"/>
    <w:rsid w:val="00C62909"/>
    <w:rsid w:val="00C629C8"/>
    <w:rsid w:val="00C7274A"/>
    <w:rsid w:val="00C75A27"/>
    <w:rsid w:val="00C838E3"/>
    <w:rsid w:val="00C86BB1"/>
    <w:rsid w:val="00C979EE"/>
    <w:rsid w:val="00CA06E2"/>
    <w:rsid w:val="00CA316C"/>
    <w:rsid w:val="00CB3EB4"/>
    <w:rsid w:val="00CC1E48"/>
    <w:rsid w:val="00CD2652"/>
    <w:rsid w:val="00CF2107"/>
    <w:rsid w:val="00D04FCD"/>
    <w:rsid w:val="00D07015"/>
    <w:rsid w:val="00D0792C"/>
    <w:rsid w:val="00D1168D"/>
    <w:rsid w:val="00D14B73"/>
    <w:rsid w:val="00D15CF6"/>
    <w:rsid w:val="00D25406"/>
    <w:rsid w:val="00D41D4E"/>
    <w:rsid w:val="00D42F16"/>
    <w:rsid w:val="00D5081E"/>
    <w:rsid w:val="00D5594F"/>
    <w:rsid w:val="00D7044B"/>
    <w:rsid w:val="00D77628"/>
    <w:rsid w:val="00D77CE9"/>
    <w:rsid w:val="00D91484"/>
    <w:rsid w:val="00D94A6A"/>
    <w:rsid w:val="00D97AC6"/>
    <w:rsid w:val="00DA5209"/>
    <w:rsid w:val="00DB0FAC"/>
    <w:rsid w:val="00DB39A0"/>
    <w:rsid w:val="00DC3ECE"/>
    <w:rsid w:val="00DC4251"/>
    <w:rsid w:val="00DC64F7"/>
    <w:rsid w:val="00DC7E67"/>
    <w:rsid w:val="00DD17EE"/>
    <w:rsid w:val="00DD4CA4"/>
    <w:rsid w:val="00DD7C08"/>
    <w:rsid w:val="00DF7237"/>
    <w:rsid w:val="00E300B2"/>
    <w:rsid w:val="00E32F36"/>
    <w:rsid w:val="00E41C64"/>
    <w:rsid w:val="00E44539"/>
    <w:rsid w:val="00E51F5B"/>
    <w:rsid w:val="00E54D4B"/>
    <w:rsid w:val="00E5599F"/>
    <w:rsid w:val="00E678EC"/>
    <w:rsid w:val="00E749F7"/>
    <w:rsid w:val="00EA5130"/>
    <w:rsid w:val="00EB2A17"/>
    <w:rsid w:val="00EB4655"/>
    <w:rsid w:val="00ED7998"/>
    <w:rsid w:val="00F0691B"/>
    <w:rsid w:val="00F22D3C"/>
    <w:rsid w:val="00F374B0"/>
    <w:rsid w:val="00F4070D"/>
    <w:rsid w:val="00F44340"/>
    <w:rsid w:val="00F44AF4"/>
    <w:rsid w:val="00F53A1A"/>
    <w:rsid w:val="00F5648F"/>
    <w:rsid w:val="00F61090"/>
    <w:rsid w:val="00F70844"/>
    <w:rsid w:val="00F74E8B"/>
    <w:rsid w:val="00F97F0F"/>
    <w:rsid w:val="00FA1C56"/>
    <w:rsid w:val="00FA1D97"/>
    <w:rsid w:val="00FB0C3A"/>
    <w:rsid w:val="00FB308B"/>
    <w:rsid w:val="00FD0F17"/>
    <w:rsid w:val="00FD1181"/>
    <w:rsid w:val="00FD2564"/>
    <w:rsid w:val="00FF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E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5E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5E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CA09D9DFEFEB7B020AE0CC5D226B98FF8C7188334C5FB23D41131FF03F372866BE640D1B69E7A31CA6304i3EBH" TargetMode="External"/><Relationship Id="rId13" Type="http://schemas.openxmlformats.org/officeDocument/2006/relationships/hyperlink" Target="consultantplus://offline/ref=936CA09D9DFEFEB7B020B001D3BE78B68CF398178B3CC6A979861766A0i5E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6CA09D9DFEFEB7B020AE0CC5D226B98FF8C7188B32CCF623D94C3BF75AFF708164B957D6FF927B31CA61i0EAH" TargetMode="External"/><Relationship Id="rId12" Type="http://schemas.openxmlformats.org/officeDocument/2006/relationships/hyperlink" Target="consultantplus://offline/ref=936CA09D9DFEFEB7B020AE0CC5D226B98FF8C7188B32CCF623D94C3BF75AFF708164B957D6FF927B31CA65i0EF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6CA09D9DFEFEB7B020B001D3BE78B68CF398178B3CC6A979861766A0i5E3H" TargetMode="External"/><Relationship Id="rId11" Type="http://schemas.openxmlformats.org/officeDocument/2006/relationships/hyperlink" Target="consultantplus://offline/ref=936CA09D9DFEFEB7B020B001D3BE78B68CF398178B3CC6A979861766A0i5E3H" TargetMode="External"/><Relationship Id="rId5" Type="http://schemas.openxmlformats.org/officeDocument/2006/relationships/hyperlink" Target="consultantplus://offline/ref=936CA09D9DFEFEB7B020B001D3BE78B68CF3991D8030C6A979861766A053F527C62BE01293iFE4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36CA09D9DFEFEB7B020AE0CC5D226B98FF8C7188B32CCF623D94C3BF75AFF70i8E1H" TargetMode="External"/><Relationship Id="rId4" Type="http://schemas.openxmlformats.org/officeDocument/2006/relationships/hyperlink" Target="consultantplus://offline/ref=936CA09D9DFEFEB7B020B001D3BE78B68CF399148330C6A979861766A053F527C62BE01590F0i9E6H" TargetMode="External"/><Relationship Id="rId9" Type="http://schemas.openxmlformats.org/officeDocument/2006/relationships/hyperlink" Target="consultantplus://offline/ref=936CA09D9DFEFEB7B020B001D3BE78B68CF39D108530C6A979861766A0i5E3H" TargetMode="External"/><Relationship Id="rId14" Type="http://schemas.openxmlformats.org/officeDocument/2006/relationships/hyperlink" Target="consultantplus://offline/ref=936CA09D9DFEFEB7B020AE0CC5D226B98FF8C7188B32CCF623D94C3BF75AFF70i8E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1450</Words>
  <Characters>8266</Characters>
  <Application>Microsoft Office Word</Application>
  <DocSecurity>0</DocSecurity>
  <Lines>68</Lines>
  <Paragraphs>19</Paragraphs>
  <ScaleCrop>false</ScaleCrop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2016-12-12T07:04:00Z</dcterms:created>
  <dcterms:modified xsi:type="dcterms:W3CDTF">2016-12-12T07:06:00Z</dcterms:modified>
</cp:coreProperties>
</file>